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57E1" w14:textId="77777777" w:rsidR="00A63983" w:rsidRPr="00A3221D" w:rsidRDefault="009A7F8A" w:rsidP="00C602DD">
      <w:pPr>
        <w:spacing w:after="0" w:line="240" w:lineRule="auto"/>
        <w:rPr>
          <w:sz w:val="20"/>
          <w:szCs w:val="20"/>
        </w:rPr>
      </w:pPr>
      <w:r w:rsidRPr="00A3221D">
        <w:rPr>
          <w:sz w:val="20"/>
          <w:szCs w:val="20"/>
        </w:rPr>
        <w:t>Гр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дск</w:t>
      </w:r>
      <w:r w:rsidR="00A63983" w:rsidRPr="00A3221D">
        <w:rPr>
          <w:sz w:val="20"/>
          <w:szCs w:val="20"/>
        </w:rPr>
        <w:t xml:space="preserve">a </w:t>
      </w:r>
      <w:r w:rsidRPr="00A3221D">
        <w:rPr>
          <w:sz w:val="20"/>
          <w:szCs w:val="20"/>
        </w:rPr>
        <w:t>упр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в</w:t>
      </w:r>
      <w:r w:rsidR="00A63983" w:rsidRPr="00A3221D">
        <w:rPr>
          <w:sz w:val="20"/>
          <w:szCs w:val="20"/>
        </w:rPr>
        <w:t xml:space="preserve">a </w:t>
      </w:r>
      <w:r w:rsidR="0096443F" w:rsidRPr="00A3221D">
        <w:rPr>
          <w:sz w:val="20"/>
          <w:szCs w:val="20"/>
        </w:rPr>
        <w:t>Г</w:t>
      </w:r>
      <w:r w:rsidRPr="00A3221D">
        <w:rPr>
          <w:sz w:val="20"/>
          <w:szCs w:val="20"/>
        </w:rPr>
        <w:t>р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д</w:t>
      </w:r>
      <w:r w:rsidR="00A63983" w:rsidRPr="00A3221D">
        <w:rPr>
          <w:sz w:val="20"/>
          <w:szCs w:val="20"/>
        </w:rPr>
        <w:t xml:space="preserve">a </w:t>
      </w:r>
      <w:r w:rsidRPr="00A3221D">
        <w:rPr>
          <w:sz w:val="20"/>
          <w:szCs w:val="20"/>
        </w:rPr>
        <w:t>П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нч</w:t>
      </w:r>
      <w:r w:rsidR="00A63983" w:rsidRPr="00A3221D">
        <w:rPr>
          <w:sz w:val="20"/>
          <w:szCs w:val="20"/>
        </w:rPr>
        <w:t>e</w:t>
      </w:r>
      <w:r w:rsidRPr="00A3221D">
        <w:rPr>
          <w:sz w:val="20"/>
          <w:szCs w:val="20"/>
        </w:rPr>
        <w:t>в</w:t>
      </w:r>
      <w:r w:rsidR="00A63983" w:rsidRPr="00A3221D">
        <w:rPr>
          <w:sz w:val="20"/>
          <w:szCs w:val="20"/>
        </w:rPr>
        <w:t>a</w:t>
      </w:r>
    </w:p>
    <w:p w14:paraId="7D902275" w14:textId="77777777" w:rsidR="00A63983" w:rsidRPr="00A3221D" w:rsidRDefault="009A7F8A" w:rsidP="00C602DD">
      <w:pPr>
        <w:spacing w:after="0" w:line="240" w:lineRule="auto"/>
        <w:rPr>
          <w:sz w:val="20"/>
          <w:szCs w:val="20"/>
        </w:rPr>
      </w:pPr>
      <w:r w:rsidRPr="00A3221D">
        <w:rPr>
          <w:sz w:val="20"/>
          <w:szCs w:val="20"/>
        </w:rPr>
        <w:t>С</w:t>
      </w:r>
      <w:r w:rsidR="00A63983" w:rsidRPr="00A3221D">
        <w:rPr>
          <w:sz w:val="20"/>
          <w:szCs w:val="20"/>
        </w:rPr>
        <w:t>e</w:t>
      </w:r>
      <w:r w:rsidRPr="00A3221D">
        <w:rPr>
          <w:sz w:val="20"/>
          <w:szCs w:val="20"/>
        </w:rPr>
        <w:t>кр</w:t>
      </w:r>
      <w:r w:rsidR="00A63983" w:rsidRPr="00A3221D">
        <w:rPr>
          <w:sz w:val="20"/>
          <w:szCs w:val="20"/>
        </w:rPr>
        <w:t>e</w:t>
      </w:r>
      <w:r w:rsidRPr="00A3221D">
        <w:rPr>
          <w:sz w:val="20"/>
          <w:szCs w:val="20"/>
        </w:rPr>
        <w:t>т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ри</w:t>
      </w:r>
      <w:r w:rsidR="00A63983" w:rsidRPr="00A3221D">
        <w:rPr>
          <w:sz w:val="20"/>
          <w:szCs w:val="20"/>
        </w:rPr>
        <w:t>ja</w:t>
      </w:r>
      <w:r w:rsidRPr="00A3221D">
        <w:rPr>
          <w:sz w:val="20"/>
          <w:szCs w:val="20"/>
        </w:rPr>
        <w:t>т</w:t>
      </w:r>
      <w:r w:rsidR="0096443F" w:rsidRPr="00A3221D">
        <w:rPr>
          <w:sz w:val="20"/>
          <w:szCs w:val="20"/>
        </w:rPr>
        <w:t xml:space="preserve"> </w:t>
      </w:r>
      <w:r w:rsidRPr="00A3221D">
        <w:rPr>
          <w:sz w:val="20"/>
          <w:szCs w:val="20"/>
        </w:rPr>
        <w:t>з</w:t>
      </w:r>
      <w:r w:rsidR="00A63983" w:rsidRPr="00A3221D">
        <w:rPr>
          <w:sz w:val="20"/>
          <w:szCs w:val="20"/>
        </w:rPr>
        <w:t xml:space="preserve">a </w:t>
      </w:r>
      <w:r w:rsidRPr="00A3221D">
        <w:rPr>
          <w:sz w:val="20"/>
          <w:szCs w:val="20"/>
        </w:rPr>
        <w:t>урб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низ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м</w:t>
      </w:r>
      <w:r w:rsidR="00A63983" w:rsidRPr="00A3221D">
        <w:rPr>
          <w:sz w:val="20"/>
          <w:szCs w:val="20"/>
        </w:rPr>
        <w:t>,</w:t>
      </w:r>
      <w:r w:rsidR="00952D2A" w:rsidRPr="00A3221D">
        <w:rPr>
          <w:sz w:val="20"/>
          <w:szCs w:val="20"/>
        </w:rPr>
        <w:t xml:space="preserve"> грађевинске,</w:t>
      </w:r>
      <w:r w:rsidR="00A63983" w:rsidRPr="00A3221D">
        <w:rPr>
          <w:sz w:val="20"/>
          <w:szCs w:val="20"/>
        </w:rPr>
        <w:t xml:space="preserve"> </w:t>
      </w:r>
      <w:r w:rsidRPr="00A3221D">
        <w:rPr>
          <w:sz w:val="20"/>
          <w:szCs w:val="20"/>
        </w:rPr>
        <w:t>ст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мб</w:t>
      </w:r>
      <w:r w:rsidR="00A63983" w:rsidRPr="00A3221D">
        <w:rPr>
          <w:sz w:val="20"/>
          <w:szCs w:val="20"/>
        </w:rPr>
        <w:t>e</w:t>
      </w:r>
      <w:r w:rsidRPr="00A3221D">
        <w:rPr>
          <w:sz w:val="20"/>
          <w:szCs w:val="20"/>
        </w:rPr>
        <w:t>н</w:t>
      </w:r>
      <w:r w:rsidR="00A63983" w:rsidRPr="00A3221D">
        <w:rPr>
          <w:sz w:val="20"/>
          <w:szCs w:val="20"/>
        </w:rPr>
        <w:t>o-</w:t>
      </w:r>
      <w:r w:rsidRPr="00A3221D">
        <w:rPr>
          <w:sz w:val="20"/>
          <w:szCs w:val="20"/>
        </w:rPr>
        <w:t>к</w:t>
      </w:r>
      <w:r w:rsidR="00A63983" w:rsidRPr="00A3221D">
        <w:rPr>
          <w:sz w:val="20"/>
          <w:szCs w:val="20"/>
        </w:rPr>
        <w:t>o</w:t>
      </w:r>
      <w:r w:rsidRPr="00A3221D">
        <w:rPr>
          <w:sz w:val="20"/>
          <w:szCs w:val="20"/>
        </w:rPr>
        <w:t>мун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лн</w:t>
      </w:r>
      <w:r w:rsidR="00A63983" w:rsidRPr="00A3221D">
        <w:rPr>
          <w:sz w:val="20"/>
          <w:szCs w:val="20"/>
        </w:rPr>
        <w:t xml:space="preserve">e </w:t>
      </w:r>
      <w:r w:rsidRPr="00A3221D">
        <w:rPr>
          <w:sz w:val="20"/>
          <w:szCs w:val="20"/>
        </w:rPr>
        <w:t>п</w:t>
      </w:r>
      <w:r w:rsidR="00A63983" w:rsidRPr="00A3221D">
        <w:rPr>
          <w:sz w:val="20"/>
          <w:szCs w:val="20"/>
        </w:rPr>
        <w:t>o</w:t>
      </w:r>
      <w:r w:rsidRPr="00A3221D">
        <w:rPr>
          <w:sz w:val="20"/>
          <w:szCs w:val="20"/>
        </w:rPr>
        <w:t>сл</w:t>
      </w:r>
      <w:r w:rsidR="00A63983" w:rsidRPr="00A3221D">
        <w:rPr>
          <w:sz w:val="20"/>
          <w:szCs w:val="20"/>
        </w:rPr>
        <w:t>o</w:t>
      </w:r>
      <w:r w:rsidRPr="00A3221D">
        <w:rPr>
          <w:sz w:val="20"/>
          <w:szCs w:val="20"/>
        </w:rPr>
        <w:t>в</w:t>
      </w:r>
      <w:r w:rsidR="00A63983" w:rsidRPr="00A3221D">
        <w:rPr>
          <w:sz w:val="20"/>
          <w:szCs w:val="20"/>
        </w:rPr>
        <w:t xml:space="preserve">e </w:t>
      </w:r>
      <w:r w:rsidRPr="00A3221D">
        <w:rPr>
          <w:sz w:val="20"/>
          <w:szCs w:val="20"/>
        </w:rPr>
        <w:t>и</w:t>
      </w:r>
      <w:r w:rsidR="0096443F" w:rsidRPr="00A3221D">
        <w:rPr>
          <w:sz w:val="20"/>
          <w:szCs w:val="20"/>
        </w:rPr>
        <w:t xml:space="preserve"> </w:t>
      </w:r>
      <w:r w:rsidRPr="00A3221D">
        <w:rPr>
          <w:sz w:val="20"/>
          <w:szCs w:val="20"/>
        </w:rPr>
        <w:t>с</w:t>
      </w:r>
      <w:r w:rsidR="00A63983" w:rsidRPr="00A3221D">
        <w:rPr>
          <w:sz w:val="20"/>
          <w:szCs w:val="20"/>
        </w:rPr>
        <w:t>ao</w:t>
      </w:r>
      <w:r w:rsidRPr="00A3221D">
        <w:rPr>
          <w:sz w:val="20"/>
          <w:szCs w:val="20"/>
        </w:rPr>
        <w:t>бр</w:t>
      </w:r>
      <w:r w:rsidR="00A63983" w:rsidRPr="00A3221D">
        <w:rPr>
          <w:sz w:val="20"/>
          <w:szCs w:val="20"/>
        </w:rPr>
        <w:t>a</w:t>
      </w:r>
      <w:r w:rsidRPr="00A3221D">
        <w:rPr>
          <w:sz w:val="20"/>
          <w:szCs w:val="20"/>
        </w:rPr>
        <w:t>ћ</w:t>
      </w:r>
      <w:r w:rsidR="00A63983" w:rsidRPr="00A3221D">
        <w:rPr>
          <w:sz w:val="20"/>
          <w:szCs w:val="20"/>
        </w:rPr>
        <w:t>aj</w:t>
      </w:r>
    </w:p>
    <w:p w14:paraId="1D86ECE6" w14:textId="77777777" w:rsidR="00A63983" w:rsidRPr="00A3221D" w:rsidRDefault="00A63983" w:rsidP="00C602DD">
      <w:pPr>
        <w:spacing w:after="0" w:line="240" w:lineRule="auto"/>
        <w:rPr>
          <w:sz w:val="20"/>
          <w:szCs w:val="20"/>
        </w:rPr>
      </w:pPr>
      <w:r w:rsidRPr="00A3221D">
        <w:rPr>
          <w:sz w:val="20"/>
          <w:szCs w:val="20"/>
        </w:rPr>
        <w:t>T</w:t>
      </w:r>
      <w:r w:rsidR="009A7F8A" w:rsidRPr="00A3221D">
        <w:rPr>
          <w:sz w:val="20"/>
          <w:szCs w:val="20"/>
        </w:rPr>
        <w:t>рг</w:t>
      </w:r>
      <w:r w:rsidR="0096443F" w:rsidRPr="00A3221D">
        <w:rPr>
          <w:sz w:val="20"/>
          <w:szCs w:val="20"/>
        </w:rPr>
        <w:t xml:space="preserve"> </w:t>
      </w:r>
      <w:r w:rsidR="009A7F8A" w:rsidRPr="00A3221D">
        <w:rPr>
          <w:sz w:val="20"/>
          <w:szCs w:val="20"/>
        </w:rPr>
        <w:t>кр</w:t>
      </w:r>
      <w:r w:rsidRPr="00A3221D">
        <w:rPr>
          <w:sz w:val="20"/>
          <w:szCs w:val="20"/>
        </w:rPr>
        <w:t>a</w:t>
      </w:r>
      <w:r w:rsidR="009A7F8A" w:rsidRPr="00A3221D">
        <w:rPr>
          <w:sz w:val="20"/>
          <w:szCs w:val="20"/>
        </w:rPr>
        <w:t>љ</w:t>
      </w:r>
      <w:r w:rsidRPr="00A3221D">
        <w:rPr>
          <w:sz w:val="20"/>
          <w:szCs w:val="20"/>
        </w:rPr>
        <w:t xml:space="preserve">a </w:t>
      </w:r>
      <w:r w:rsidR="009A7F8A" w:rsidRPr="00A3221D">
        <w:rPr>
          <w:sz w:val="20"/>
          <w:szCs w:val="20"/>
        </w:rPr>
        <w:t>П</w:t>
      </w:r>
      <w:r w:rsidRPr="00A3221D">
        <w:rPr>
          <w:sz w:val="20"/>
          <w:szCs w:val="20"/>
        </w:rPr>
        <w:t>e</w:t>
      </w:r>
      <w:r w:rsidR="009A7F8A" w:rsidRPr="00A3221D">
        <w:rPr>
          <w:sz w:val="20"/>
          <w:szCs w:val="20"/>
        </w:rPr>
        <w:t>тр</w:t>
      </w:r>
      <w:r w:rsidRPr="00A3221D">
        <w:rPr>
          <w:sz w:val="20"/>
          <w:szCs w:val="20"/>
        </w:rPr>
        <w:t xml:space="preserve">a </w:t>
      </w:r>
      <w:r w:rsidR="0096443F" w:rsidRPr="00A3221D">
        <w:rPr>
          <w:sz w:val="20"/>
          <w:szCs w:val="20"/>
        </w:rPr>
        <w:t xml:space="preserve">I </w:t>
      </w:r>
      <w:r w:rsidR="009A7F8A" w:rsidRPr="00A3221D">
        <w:rPr>
          <w:sz w:val="20"/>
          <w:szCs w:val="20"/>
        </w:rPr>
        <w:t>бр</w:t>
      </w:r>
      <w:r w:rsidRPr="00A3221D">
        <w:rPr>
          <w:sz w:val="20"/>
          <w:szCs w:val="20"/>
        </w:rPr>
        <w:t>. 2-4</w:t>
      </w:r>
    </w:p>
    <w:p w14:paraId="5C3AF9E9" w14:textId="77777777" w:rsidR="00A63983" w:rsidRPr="00A3221D" w:rsidRDefault="00A63983" w:rsidP="00C602DD">
      <w:pPr>
        <w:spacing w:after="0" w:line="240" w:lineRule="auto"/>
        <w:rPr>
          <w:sz w:val="20"/>
          <w:szCs w:val="20"/>
        </w:rPr>
      </w:pPr>
      <w:r w:rsidRPr="00A3221D">
        <w:rPr>
          <w:sz w:val="20"/>
          <w:szCs w:val="20"/>
        </w:rPr>
        <w:t xml:space="preserve">26000 </w:t>
      </w:r>
      <w:r w:rsidR="009A7F8A" w:rsidRPr="00A3221D">
        <w:rPr>
          <w:sz w:val="20"/>
          <w:szCs w:val="20"/>
        </w:rPr>
        <w:t>П</w:t>
      </w:r>
      <w:r w:rsidRPr="00A3221D">
        <w:rPr>
          <w:sz w:val="20"/>
          <w:szCs w:val="20"/>
        </w:rPr>
        <w:t>a</w:t>
      </w:r>
      <w:r w:rsidR="009A7F8A" w:rsidRPr="00A3221D">
        <w:rPr>
          <w:sz w:val="20"/>
          <w:szCs w:val="20"/>
        </w:rPr>
        <w:t>нч</w:t>
      </w:r>
      <w:r w:rsidRPr="00A3221D">
        <w:rPr>
          <w:sz w:val="20"/>
          <w:szCs w:val="20"/>
        </w:rPr>
        <w:t>e</w:t>
      </w:r>
      <w:r w:rsidR="009A7F8A" w:rsidRPr="00A3221D">
        <w:rPr>
          <w:sz w:val="20"/>
          <w:szCs w:val="20"/>
        </w:rPr>
        <w:t>в</w:t>
      </w:r>
      <w:r w:rsidRPr="00A3221D">
        <w:rPr>
          <w:sz w:val="20"/>
          <w:szCs w:val="20"/>
        </w:rPr>
        <w:t>o</w:t>
      </w:r>
    </w:p>
    <w:p w14:paraId="5D924EFD" w14:textId="77777777" w:rsidR="00A63983" w:rsidRPr="00A3221D" w:rsidRDefault="00A63983" w:rsidP="00A63983">
      <w:pPr>
        <w:rPr>
          <w:sz w:val="20"/>
          <w:szCs w:val="20"/>
        </w:rPr>
      </w:pPr>
    </w:p>
    <w:p w14:paraId="50ED169A" w14:textId="77777777" w:rsidR="00A63983" w:rsidRPr="00665553" w:rsidRDefault="00A17580" w:rsidP="00A63983">
      <w:pPr>
        <w:rPr>
          <w:b/>
        </w:rPr>
      </w:pPr>
      <w:r w:rsidRPr="00665553">
        <w:rPr>
          <w:b/>
        </w:rPr>
        <w:t>Предмет:</w:t>
      </w:r>
      <w:r w:rsidR="0096443F" w:rsidRPr="00665553">
        <w:rPr>
          <w:b/>
        </w:rPr>
        <w:t xml:space="preserve"> Примедба на </w:t>
      </w:r>
      <w:r w:rsidR="00425E94" w:rsidRPr="00425E94">
        <w:rPr>
          <w:b/>
        </w:rPr>
        <w:t>У</w:t>
      </w:r>
      <w:r w:rsidR="00425E94">
        <w:rPr>
          <w:b/>
          <w:lang w:val="sr-Cyrl-RS"/>
        </w:rPr>
        <w:t>рбанистички пројекат</w:t>
      </w:r>
      <w:r w:rsidR="00425E94" w:rsidRPr="00425E94">
        <w:rPr>
          <w:b/>
        </w:rPr>
        <w:t xml:space="preserve"> на кат.парцели топ.бр.4355/3 КО Панчево</w:t>
      </w:r>
    </w:p>
    <w:p w14:paraId="3288F1DB" w14:textId="77777777" w:rsidR="00425E94" w:rsidRDefault="00425E94" w:rsidP="00A17580">
      <w:pPr>
        <w:pStyle w:val="BodyText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4AB32537" w14:textId="77777777" w:rsidR="00732210" w:rsidRPr="00665553" w:rsidRDefault="0096443F" w:rsidP="00A1758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65553">
        <w:rPr>
          <w:rFonts w:asciiTheme="minorHAnsi" w:hAnsiTheme="minorHAnsi" w:cstheme="minorHAnsi"/>
          <w:sz w:val="22"/>
          <w:szCs w:val="22"/>
        </w:rPr>
        <w:t>Поштовани,</w:t>
      </w:r>
    </w:p>
    <w:p w14:paraId="55A793D5" w14:textId="77777777" w:rsidR="004E4B69" w:rsidRDefault="00030CB5" w:rsidP="00D42A30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665553">
        <w:rPr>
          <w:rFonts w:asciiTheme="minorHAnsi" w:hAnsiTheme="minorHAnsi" w:cstheme="minorHAnsi"/>
          <w:sz w:val="22"/>
          <w:szCs w:val="22"/>
        </w:rPr>
        <w:t>Након увида</w:t>
      </w:r>
      <w:r w:rsidR="00732210" w:rsidRPr="00665553">
        <w:rPr>
          <w:rFonts w:asciiTheme="minorHAnsi" w:hAnsiTheme="minorHAnsi" w:cstheme="minorHAnsi"/>
          <w:sz w:val="22"/>
          <w:szCs w:val="22"/>
        </w:rPr>
        <w:t xml:space="preserve"> у </w:t>
      </w:r>
      <w:r w:rsidR="00425E94" w:rsidRPr="00425E94">
        <w:rPr>
          <w:rFonts w:asciiTheme="minorHAnsi" w:hAnsiTheme="minorHAnsi" w:cstheme="minorHAnsi"/>
          <w:sz w:val="22"/>
          <w:szCs w:val="22"/>
        </w:rPr>
        <w:t>Урбанистички пројекат на кат.парцели топ.бр.4355/3 КО Панчево</w:t>
      </w:r>
      <w:r w:rsidR="00425E94">
        <w:rPr>
          <w:rFonts w:asciiTheme="minorHAnsi" w:hAnsiTheme="minorHAnsi" w:cstheme="minorHAnsi"/>
          <w:sz w:val="22"/>
          <w:szCs w:val="22"/>
          <w:lang w:val="sr-Cyrl-RS"/>
        </w:rPr>
        <w:t>, а који се односи на комплекс „Славина“ , који представља значајно индустријско и културно наслеђе града Панчева подносим примедб</w:t>
      </w:r>
      <w:r w:rsidR="004E4B69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="00425E94">
        <w:rPr>
          <w:rFonts w:asciiTheme="minorHAnsi" w:hAnsiTheme="minorHAnsi" w:cstheme="minorHAnsi"/>
          <w:sz w:val="22"/>
          <w:szCs w:val="22"/>
          <w:lang w:val="sr-Cyrl-RS"/>
        </w:rPr>
        <w:t xml:space="preserve"> на предложени пројекат.  </w:t>
      </w:r>
    </w:p>
    <w:p w14:paraId="18DF3EF4" w14:textId="77777777" w:rsidR="004E4B69" w:rsidRDefault="004E4B69" w:rsidP="00D42A30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477ED1AF" w14:textId="77777777" w:rsidR="00205058" w:rsidRDefault="00425E94" w:rsidP="00D42A30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Обзиром да је </w:t>
      </w:r>
      <w:r w:rsidR="008436A6">
        <w:rPr>
          <w:rFonts w:asciiTheme="minorHAnsi" w:hAnsiTheme="minorHAnsi" w:cstheme="minorHAnsi"/>
          <w:sz w:val="22"/>
          <w:szCs w:val="22"/>
          <w:lang w:val="sr-Cyrl-RS"/>
        </w:rPr>
        <w:t>овај простор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од јавног интереса и значаја</w:t>
      </w:r>
      <w:r w:rsidR="008436A6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 w:rsidR="00205058">
        <w:rPr>
          <w:rFonts w:asciiTheme="minorHAnsi" w:hAnsiTheme="minorHAnsi" w:cstheme="minorHAnsi"/>
          <w:sz w:val="22"/>
          <w:szCs w:val="22"/>
          <w:lang w:val="sr-Cyrl-RS"/>
        </w:rPr>
        <w:t xml:space="preserve"> а</w:t>
      </w:r>
      <w:r w:rsidR="005D247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8436A6">
        <w:rPr>
          <w:rFonts w:asciiTheme="minorHAnsi" w:hAnsiTheme="minorHAnsi" w:cstheme="minorHAnsi"/>
          <w:sz w:val="22"/>
          <w:szCs w:val="22"/>
          <w:lang w:val="sr-Cyrl-RS"/>
        </w:rPr>
        <w:t xml:space="preserve"> у циљу очувања</w:t>
      </w:r>
      <w:r w:rsidR="0092699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8436A6">
        <w:rPr>
          <w:rFonts w:asciiTheme="minorHAnsi" w:hAnsiTheme="minorHAnsi" w:cstheme="minorHAnsi"/>
          <w:sz w:val="22"/>
          <w:szCs w:val="22"/>
          <w:lang w:val="sr-Cyrl-RS"/>
        </w:rPr>
        <w:t>културног наслеђа града,</w:t>
      </w:r>
      <w:r w:rsidR="0092699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4E4B69">
        <w:rPr>
          <w:rFonts w:asciiTheme="minorHAnsi" w:hAnsiTheme="minorHAnsi" w:cstheme="minorHAnsi"/>
          <w:sz w:val="22"/>
          <w:szCs w:val="22"/>
          <w:lang w:val="sr-Cyrl-RS"/>
        </w:rPr>
        <w:t>сматрам да</w:t>
      </w:r>
      <w:r w:rsidR="008436A6">
        <w:rPr>
          <w:rFonts w:asciiTheme="minorHAnsi" w:hAnsiTheme="minorHAnsi" w:cstheme="minorHAnsi"/>
          <w:sz w:val="22"/>
          <w:szCs w:val="22"/>
          <w:lang w:val="sr-Cyrl-RS"/>
        </w:rPr>
        <w:t xml:space="preserve">  комплекс „Славина“ треба очувати и реконструисати</w:t>
      </w:r>
      <w:r w:rsidR="00205058">
        <w:rPr>
          <w:rFonts w:asciiTheme="minorHAnsi" w:hAnsiTheme="minorHAnsi" w:cstheme="minorHAnsi"/>
          <w:sz w:val="22"/>
          <w:szCs w:val="22"/>
          <w:lang w:val="sr-Cyrl-RS"/>
        </w:rPr>
        <w:t xml:space="preserve"> као амбијенталну целину, </w:t>
      </w:r>
      <w:r w:rsidR="00933B8B">
        <w:rPr>
          <w:rFonts w:asciiTheme="minorHAnsi" w:hAnsiTheme="minorHAnsi" w:cstheme="minorHAnsi"/>
          <w:sz w:val="22"/>
          <w:szCs w:val="22"/>
          <w:lang w:val="sr-Cyrl-RS"/>
        </w:rPr>
        <w:t xml:space="preserve">а </w:t>
      </w:r>
      <w:r w:rsidR="00205058">
        <w:rPr>
          <w:rFonts w:asciiTheme="minorHAnsi" w:hAnsiTheme="minorHAnsi" w:cstheme="minorHAnsi"/>
          <w:sz w:val="22"/>
          <w:szCs w:val="22"/>
          <w:lang w:val="sr-Cyrl-RS"/>
        </w:rPr>
        <w:t>што потврђује и неколико елабората</w:t>
      </w:r>
      <w:r w:rsidR="003F4442">
        <w:rPr>
          <w:rFonts w:asciiTheme="minorHAnsi" w:hAnsiTheme="minorHAnsi" w:cstheme="minorHAnsi"/>
          <w:sz w:val="22"/>
          <w:szCs w:val="22"/>
          <w:lang w:val="sr-Cyrl-RS"/>
        </w:rPr>
        <w:t>:</w:t>
      </w:r>
      <w:r w:rsidR="0020505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673F0582" w14:textId="77777777" w:rsidR="003F4442" w:rsidRDefault="003F4442" w:rsidP="003F4442">
      <w:pPr>
        <w:pStyle w:val="BodyText"/>
        <w:numPr>
          <w:ilvl w:val="0"/>
          <w:numId w:val="6"/>
        </w:numPr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Елаборат Народног музеја у Панчеву – Јединица за  заштиту споменика , предмет бр. Е -1 Л бр. 480, децембар 1987.</w:t>
      </w:r>
    </w:p>
    <w:p w14:paraId="77C32B62" w14:textId="77777777" w:rsidR="003F4442" w:rsidRDefault="003F4442" w:rsidP="003F4442">
      <w:pPr>
        <w:pStyle w:val="BodyText"/>
        <w:numPr>
          <w:ilvl w:val="0"/>
          <w:numId w:val="6"/>
        </w:numPr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На основу Услова заштите, чувања, одржавања и коришћења културних добара, добра која уживају претходну заштиту и амбијенталних целина за потребе израде урбанистичкиког плана Блокова стадиона Динамо у Панчеву – зона 2 (бр 250/2 из априла 2010.год) цео комплек „Славине“ као комплекс индустријског наслеђа евидентиран је у зону 1 , групу објеката које треба очувати, односно целину са посебним амбијанталним својствима</w:t>
      </w:r>
    </w:p>
    <w:p w14:paraId="156442AB" w14:textId="77777777" w:rsidR="003F4442" w:rsidRDefault="003F4442" w:rsidP="003F4442">
      <w:pPr>
        <w:pStyle w:val="BodyText"/>
        <w:numPr>
          <w:ilvl w:val="0"/>
          <w:numId w:val="6"/>
        </w:numPr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Елаборатом „Комплекс Славина у Панчеву, кат. парцела бр.4355 К.О. Панчево“ (бр.446/2 , мај 2016.године) , урађена је валоризација целина и објеката у комплексу са становишта заштите непокретних културних добара</w:t>
      </w:r>
    </w:p>
    <w:p w14:paraId="425E5B89" w14:textId="77777777" w:rsidR="00205058" w:rsidRDefault="00205058" w:rsidP="00D42A30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8EA6033" w14:textId="77777777" w:rsidR="005D2478" w:rsidRDefault="008436A6" w:rsidP="00D42A30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Недопустиво је да се локација од изузетног културног значаја за град Панчево</w:t>
      </w:r>
      <w:r w:rsidR="00933B8B">
        <w:rPr>
          <w:rFonts w:asciiTheme="minorHAnsi" w:hAnsiTheme="minorHAnsi" w:cstheme="minorHAnsi"/>
          <w:sz w:val="22"/>
          <w:szCs w:val="22"/>
          <w:lang w:val="sr-Cyrl-RS"/>
        </w:rPr>
        <w:t xml:space="preserve"> и део идентитета града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претвори у ст</w:t>
      </w:r>
      <w:r w:rsidR="005D2478">
        <w:rPr>
          <w:rFonts w:asciiTheme="minorHAnsi" w:hAnsiTheme="minorHAnsi" w:cstheme="minorHAnsi"/>
          <w:sz w:val="22"/>
          <w:szCs w:val="22"/>
          <w:lang w:val="sr-Cyrl-RS"/>
        </w:rPr>
        <w:t>а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мбени комплекс и изгуби своју јавну намену. </w:t>
      </w:r>
      <w:r w:rsidR="005D2478">
        <w:rPr>
          <w:rFonts w:asciiTheme="minorHAnsi" w:hAnsiTheme="minorHAnsi" w:cstheme="minorHAnsi"/>
          <w:sz w:val="22"/>
          <w:szCs w:val="22"/>
          <w:lang w:val="sr-Cyrl-RS"/>
        </w:rPr>
        <w:t>Треба омогућити г</w:t>
      </w:r>
      <w:r>
        <w:rPr>
          <w:rFonts w:asciiTheme="minorHAnsi" w:hAnsiTheme="minorHAnsi" w:cstheme="minorHAnsi"/>
          <w:sz w:val="22"/>
          <w:szCs w:val="22"/>
          <w:lang w:val="sr-Cyrl-RS"/>
        </w:rPr>
        <w:t>рађани</w:t>
      </w:r>
      <w:r w:rsidR="005D2478">
        <w:rPr>
          <w:rFonts w:asciiTheme="minorHAnsi" w:hAnsiTheme="minorHAnsi" w:cstheme="minorHAnsi"/>
          <w:sz w:val="22"/>
          <w:szCs w:val="22"/>
          <w:lang w:val="sr-Cyrl-RS"/>
        </w:rPr>
        <w:t>ма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и грађанк</w:t>
      </w:r>
      <w:r w:rsidR="005D2478">
        <w:rPr>
          <w:rFonts w:asciiTheme="minorHAnsi" w:hAnsiTheme="minorHAnsi" w:cstheme="minorHAnsi"/>
          <w:sz w:val="22"/>
          <w:szCs w:val="22"/>
          <w:lang w:val="sr-Cyrl-RS"/>
        </w:rPr>
        <w:t>ама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града Панчева</w:t>
      </w:r>
      <w:r w:rsidR="005D2478">
        <w:rPr>
          <w:rFonts w:asciiTheme="minorHAnsi" w:hAnsiTheme="minorHAnsi" w:cstheme="minorHAnsi"/>
          <w:sz w:val="22"/>
          <w:szCs w:val="22"/>
          <w:lang w:val="sr-Cyrl-RS"/>
        </w:rPr>
        <w:t xml:space="preserve"> и стручној јавности да </w:t>
      </w:r>
      <w:r>
        <w:rPr>
          <w:rFonts w:asciiTheme="minorHAnsi" w:hAnsiTheme="minorHAnsi" w:cstheme="minorHAnsi"/>
          <w:sz w:val="22"/>
          <w:szCs w:val="22"/>
          <w:lang w:val="sr-Cyrl-RS"/>
        </w:rPr>
        <w:t>кроз процес</w:t>
      </w:r>
      <w:r w:rsidR="005D2478">
        <w:rPr>
          <w:rFonts w:asciiTheme="minorHAnsi" w:hAnsiTheme="minorHAnsi" w:cstheme="minorHAnsi"/>
          <w:sz w:val="22"/>
          <w:szCs w:val="22"/>
          <w:lang w:val="sr-Cyrl-RS"/>
        </w:rPr>
        <w:t xml:space="preserve"> јавне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партиципације дају своје мишљење о функцији и намени овог простора који има велики туристички потенцијал.</w:t>
      </w:r>
      <w:r w:rsidR="005D247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795EAB" w14:textId="77777777" w:rsidR="005D2478" w:rsidRDefault="005D2478" w:rsidP="00D42A30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55318D4D" w14:textId="77777777" w:rsidR="00425E94" w:rsidRDefault="003F4442" w:rsidP="00D42A30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</w:p>
    <w:p w14:paraId="6906B23D" w14:textId="77777777" w:rsidR="005D2478" w:rsidRDefault="005D2478" w:rsidP="00D42A30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40F0C43F" w14:textId="77777777" w:rsidR="004D43A1" w:rsidRPr="00A3221D" w:rsidRDefault="004D43A1" w:rsidP="00665553">
      <w:pPr>
        <w:pStyle w:val="BodyText"/>
        <w:spacing w:before="1"/>
        <w:jc w:val="both"/>
      </w:pPr>
    </w:p>
    <w:p w14:paraId="6FA588EA" w14:textId="77777777" w:rsidR="002965AF" w:rsidRPr="00A3221D" w:rsidRDefault="00732210" w:rsidP="00732210">
      <w:pPr>
        <w:pStyle w:val="BodyText"/>
        <w:rPr>
          <w:rFonts w:asciiTheme="minorHAnsi" w:hAnsiTheme="minorHAnsi" w:cstheme="minorHAnsi"/>
        </w:rPr>
      </w:pPr>
      <w:r w:rsidRPr="00A3221D">
        <w:rPr>
          <w:rFonts w:asciiTheme="minorHAnsi" w:hAnsiTheme="minorHAnsi" w:cstheme="minorHAnsi"/>
        </w:rPr>
        <w:t xml:space="preserve">У Панчеву, дана __________________ </w:t>
      </w:r>
    </w:p>
    <w:p w14:paraId="3C8265A8" w14:textId="77777777" w:rsidR="00732210" w:rsidRPr="00A3221D" w:rsidRDefault="00732210" w:rsidP="002965AF">
      <w:pPr>
        <w:pStyle w:val="BodyText"/>
        <w:jc w:val="right"/>
        <w:rPr>
          <w:rFonts w:asciiTheme="minorHAnsi" w:hAnsiTheme="minorHAnsi" w:cstheme="minorHAnsi"/>
          <w:w w:val="105"/>
        </w:rPr>
      </w:pPr>
      <w:r w:rsidRPr="00A3221D">
        <w:rPr>
          <w:rFonts w:asciiTheme="minorHAnsi" w:hAnsiTheme="minorHAnsi" w:cstheme="minorHAnsi"/>
          <w:w w:val="105"/>
        </w:rPr>
        <w:t>Подносилац примедбе</w:t>
      </w:r>
    </w:p>
    <w:p w14:paraId="7182A031" w14:textId="77777777" w:rsidR="00732210" w:rsidRPr="00A3221D" w:rsidRDefault="00732210" w:rsidP="00351FEA">
      <w:pPr>
        <w:pStyle w:val="BodyText"/>
        <w:jc w:val="right"/>
        <w:rPr>
          <w:rFonts w:asciiTheme="minorHAnsi" w:hAnsiTheme="minorHAnsi" w:cstheme="minorHAnsi"/>
          <w:w w:val="105"/>
        </w:rPr>
      </w:pPr>
    </w:p>
    <w:p w14:paraId="3B48608D" w14:textId="77777777" w:rsidR="00732210" w:rsidRPr="00A3221D" w:rsidRDefault="00732210" w:rsidP="00351FEA">
      <w:pPr>
        <w:pStyle w:val="BodyText"/>
        <w:jc w:val="right"/>
        <w:rPr>
          <w:rFonts w:asciiTheme="minorHAnsi" w:hAnsiTheme="minorHAnsi" w:cstheme="minorHAnsi"/>
          <w:w w:val="105"/>
        </w:rPr>
      </w:pPr>
      <w:r w:rsidRPr="00A3221D">
        <w:rPr>
          <w:rFonts w:asciiTheme="minorHAnsi" w:hAnsiTheme="minorHAnsi" w:cstheme="minorHAnsi"/>
          <w:w w:val="105"/>
        </w:rPr>
        <w:t xml:space="preserve">                                                                                                     _________________________________</w:t>
      </w:r>
    </w:p>
    <w:p w14:paraId="62ACD8AA" w14:textId="77777777" w:rsidR="000105C9" w:rsidRPr="00A3221D" w:rsidRDefault="000105C9" w:rsidP="000105C9">
      <w:pPr>
        <w:pStyle w:val="BodyText"/>
        <w:jc w:val="center"/>
        <w:rPr>
          <w:rFonts w:asciiTheme="minorHAnsi" w:hAnsiTheme="minorHAnsi" w:cstheme="minorHAnsi"/>
          <w:w w:val="105"/>
        </w:rPr>
      </w:pPr>
      <w:r w:rsidRPr="00A3221D">
        <w:rPr>
          <w:rFonts w:asciiTheme="minorHAnsi" w:hAnsiTheme="minorHAnsi" w:cstheme="minorHAnsi"/>
          <w:w w:val="105"/>
        </w:rPr>
        <w:t xml:space="preserve">                                                                                                                        (име и презиме)                    </w:t>
      </w:r>
    </w:p>
    <w:p w14:paraId="1C00CAA0" w14:textId="77777777" w:rsidR="00732210" w:rsidRPr="00A3221D" w:rsidRDefault="00732210" w:rsidP="00351FEA">
      <w:pPr>
        <w:pStyle w:val="BodyText"/>
        <w:jc w:val="right"/>
        <w:rPr>
          <w:rFonts w:asciiTheme="minorHAnsi" w:hAnsiTheme="minorHAnsi" w:cstheme="minorHAnsi"/>
          <w:w w:val="105"/>
        </w:rPr>
      </w:pPr>
    </w:p>
    <w:p w14:paraId="656A1FEF" w14:textId="77777777" w:rsidR="00732210" w:rsidRPr="00A3221D" w:rsidRDefault="00732210" w:rsidP="00351FEA">
      <w:pPr>
        <w:pStyle w:val="BodyText"/>
        <w:jc w:val="right"/>
        <w:rPr>
          <w:rFonts w:asciiTheme="minorHAnsi" w:hAnsiTheme="minorHAnsi" w:cstheme="minorHAnsi"/>
          <w:w w:val="105"/>
        </w:rPr>
      </w:pPr>
      <w:r w:rsidRPr="00A3221D">
        <w:rPr>
          <w:rFonts w:asciiTheme="minorHAnsi" w:hAnsiTheme="minorHAnsi" w:cstheme="minorHAnsi"/>
          <w:w w:val="105"/>
        </w:rPr>
        <w:t xml:space="preserve">                                                                                                     _________________________________</w:t>
      </w:r>
    </w:p>
    <w:p w14:paraId="3357FC6D" w14:textId="77777777" w:rsidR="000105C9" w:rsidRPr="00A3221D" w:rsidRDefault="000105C9" w:rsidP="000105C9">
      <w:pPr>
        <w:pStyle w:val="BodyText"/>
        <w:jc w:val="center"/>
        <w:rPr>
          <w:rFonts w:asciiTheme="minorHAnsi" w:hAnsiTheme="minorHAnsi" w:cstheme="minorHAnsi"/>
          <w:w w:val="105"/>
        </w:rPr>
      </w:pPr>
      <w:r w:rsidRPr="00A3221D">
        <w:rPr>
          <w:rFonts w:asciiTheme="minorHAnsi" w:hAnsiTheme="minorHAnsi" w:cstheme="minorHAnsi"/>
          <w:w w:val="105"/>
        </w:rPr>
        <w:t xml:space="preserve">                                                                                                                       (потпис)                           </w:t>
      </w:r>
    </w:p>
    <w:p w14:paraId="517BAAF4" w14:textId="77777777" w:rsidR="00732210" w:rsidRPr="00A3221D" w:rsidRDefault="00732210" w:rsidP="00351FEA">
      <w:pPr>
        <w:pStyle w:val="BodyText"/>
        <w:jc w:val="right"/>
        <w:rPr>
          <w:rFonts w:asciiTheme="minorHAnsi" w:hAnsiTheme="minorHAnsi" w:cstheme="minorHAnsi"/>
          <w:w w:val="105"/>
        </w:rPr>
      </w:pPr>
    </w:p>
    <w:p w14:paraId="105A25D0" w14:textId="77777777" w:rsidR="00732210" w:rsidRPr="00A3221D" w:rsidRDefault="00732210" w:rsidP="00351FEA">
      <w:pPr>
        <w:pStyle w:val="BodyText"/>
        <w:jc w:val="right"/>
        <w:rPr>
          <w:rFonts w:asciiTheme="minorHAnsi" w:hAnsiTheme="minorHAnsi" w:cstheme="minorHAnsi"/>
          <w:w w:val="105"/>
        </w:rPr>
      </w:pPr>
      <w:r w:rsidRPr="00A3221D">
        <w:rPr>
          <w:rFonts w:asciiTheme="minorHAnsi" w:hAnsiTheme="minorHAnsi" w:cstheme="minorHAnsi"/>
          <w:w w:val="105"/>
        </w:rPr>
        <w:t xml:space="preserve">                                                                     </w:t>
      </w:r>
      <w:r w:rsidR="00503017" w:rsidRPr="00A3221D">
        <w:rPr>
          <w:rFonts w:asciiTheme="minorHAnsi" w:hAnsiTheme="minorHAnsi" w:cstheme="minorHAnsi"/>
          <w:w w:val="105"/>
        </w:rPr>
        <w:t>_</w:t>
      </w:r>
      <w:r w:rsidRPr="00A3221D">
        <w:rPr>
          <w:rFonts w:asciiTheme="minorHAnsi" w:hAnsiTheme="minorHAnsi" w:cstheme="minorHAnsi"/>
          <w:w w:val="105"/>
        </w:rPr>
        <w:t>________________________________</w:t>
      </w:r>
    </w:p>
    <w:p w14:paraId="6D6967DD" w14:textId="77777777" w:rsidR="00732210" w:rsidRPr="00A3221D" w:rsidRDefault="00503017" w:rsidP="00503017">
      <w:pPr>
        <w:pStyle w:val="BodyText"/>
        <w:jc w:val="center"/>
        <w:rPr>
          <w:rFonts w:asciiTheme="minorHAnsi" w:hAnsiTheme="minorHAnsi" w:cstheme="minorHAnsi"/>
          <w:w w:val="105"/>
        </w:rPr>
      </w:pPr>
      <w:r w:rsidRPr="00A3221D">
        <w:rPr>
          <w:rFonts w:asciiTheme="minorHAnsi" w:hAnsiTheme="minorHAnsi" w:cstheme="minorHAnsi"/>
          <w:w w:val="105"/>
        </w:rPr>
        <w:t xml:space="preserve">                                                                                                                         </w:t>
      </w:r>
      <w:r w:rsidR="00732210" w:rsidRPr="00A3221D">
        <w:rPr>
          <w:rFonts w:asciiTheme="minorHAnsi" w:hAnsiTheme="minorHAnsi" w:cstheme="minorHAnsi"/>
          <w:w w:val="105"/>
        </w:rPr>
        <w:t>(адреса)</w:t>
      </w:r>
      <w:r w:rsidRPr="00A3221D">
        <w:rPr>
          <w:rFonts w:asciiTheme="minorHAnsi" w:hAnsiTheme="minorHAnsi" w:cstheme="minorHAnsi"/>
          <w:w w:val="105"/>
        </w:rPr>
        <w:t xml:space="preserve">                           </w:t>
      </w:r>
    </w:p>
    <w:p w14:paraId="7FC2782D" w14:textId="77777777" w:rsidR="00732210" w:rsidRPr="00A3221D" w:rsidRDefault="00732210" w:rsidP="00351FEA">
      <w:pPr>
        <w:pStyle w:val="BodyText"/>
        <w:jc w:val="right"/>
        <w:rPr>
          <w:rFonts w:asciiTheme="minorHAnsi" w:hAnsiTheme="minorHAnsi" w:cstheme="minorHAnsi"/>
        </w:rPr>
      </w:pPr>
    </w:p>
    <w:p w14:paraId="62894FF4" w14:textId="77777777" w:rsidR="00425E94" w:rsidRPr="00A3221D" w:rsidRDefault="00A56C25" w:rsidP="00425E94">
      <w:pPr>
        <w:pStyle w:val="BodyText"/>
        <w:jc w:val="right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lang w:val="sr-Cyrl-RS"/>
        </w:rPr>
        <w:t xml:space="preserve"> </w:t>
      </w:r>
      <w:r w:rsidR="000105C9" w:rsidRPr="00A3221D">
        <w:rPr>
          <w:rFonts w:asciiTheme="minorHAnsi" w:hAnsiTheme="minorHAnsi" w:cstheme="minorHAnsi"/>
        </w:rPr>
        <w:t xml:space="preserve">                    </w:t>
      </w:r>
      <w:r w:rsidR="00425E94" w:rsidRPr="00A3221D">
        <w:rPr>
          <w:rFonts w:asciiTheme="minorHAnsi" w:hAnsiTheme="minorHAnsi" w:cstheme="minorHAnsi"/>
          <w:w w:val="105"/>
        </w:rPr>
        <w:t>_________________________________</w:t>
      </w:r>
    </w:p>
    <w:p w14:paraId="48CD3C5A" w14:textId="77777777" w:rsidR="00425E94" w:rsidRPr="00A3221D" w:rsidRDefault="00425E94" w:rsidP="00425E94">
      <w:pPr>
        <w:pStyle w:val="BodyText"/>
        <w:jc w:val="center"/>
        <w:rPr>
          <w:rFonts w:asciiTheme="minorHAnsi" w:hAnsiTheme="minorHAnsi" w:cstheme="minorHAnsi"/>
          <w:w w:val="105"/>
        </w:rPr>
      </w:pPr>
      <w:r w:rsidRPr="00A3221D">
        <w:rPr>
          <w:rFonts w:asciiTheme="minorHAnsi" w:hAnsiTheme="minorHAnsi" w:cstheme="minorHAnsi"/>
          <w:w w:val="105"/>
        </w:rPr>
        <w:t xml:space="preserve">                                                                                                                         (</w:t>
      </w:r>
      <w:r>
        <w:rPr>
          <w:rFonts w:asciiTheme="minorHAnsi" w:hAnsiTheme="minorHAnsi" w:cstheme="minorHAnsi"/>
          <w:w w:val="105"/>
          <w:lang w:val="sr-Cyrl-RS"/>
        </w:rPr>
        <w:t>број телефона</w:t>
      </w:r>
      <w:r w:rsidRPr="00A3221D">
        <w:rPr>
          <w:rFonts w:asciiTheme="minorHAnsi" w:hAnsiTheme="minorHAnsi" w:cstheme="minorHAnsi"/>
          <w:w w:val="105"/>
        </w:rPr>
        <w:t xml:space="preserve">)                           </w:t>
      </w:r>
    </w:p>
    <w:p w14:paraId="04911414" w14:textId="77777777" w:rsidR="00732210" w:rsidRPr="00A3221D" w:rsidRDefault="00732210" w:rsidP="00503017">
      <w:pPr>
        <w:pStyle w:val="BodyText"/>
        <w:tabs>
          <w:tab w:val="right" w:pos="9072"/>
        </w:tabs>
        <w:jc w:val="center"/>
        <w:rPr>
          <w:rFonts w:asciiTheme="minorHAnsi" w:hAnsiTheme="minorHAnsi" w:cstheme="minorHAnsi"/>
        </w:rPr>
      </w:pPr>
    </w:p>
    <w:sectPr w:rsidR="00732210" w:rsidRPr="00A3221D" w:rsidSect="00A779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02BB6" w14:textId="77777777" w:rsidR="000C2877" w:rsidRDefault="000C2877" w:rsidP="00981416">
      <w:pPr>
        <w:spacing w:after="0" w:line="240" w:lineRule="auto"/>
      </w:pPr>
      <w:r>
        <w:separator/>
      </w:r>
    </w:p>
  </w:endnote>
  <w:endnote w:type="continuationSeparator" w:id="0">
    <w:p w14:paraId="6C0775D8" w14:textId="77777777" w:rsidR="000C2877" w:rsidRDefault="000C2877" w:rsidP="0098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5319201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16BDDD" w14:textId="77777777" w:rsidR="00712A6F" w:rsidRPr="000E140F" w:rsidRDefault="00712A6F">
            <w:pPr>
              <w:pStyle w:val="Footer"/>
              <w:jc w:val="right"/>
              <w:rPr>
                <w:sz w:val="16"/>
                <w:szCs w:val="16"/>
              </w:rPr>
            </w:pPr>
            <w:r w:rsidRPr="000E140F">
              <w:rPr>
                <w:sz w:val="16"/>
                <w:szCs w:val="16"/>
              </w:rPr>
              <w:t xml:space="preserve">Page </w:t>
            </w:r>
            <w:r w:rsidRPr="000E140F">
              <w:rPr>
                <w:bCs/>
                <w:sz w:val="16"/>
                <w:szCs w:val="16"/>
              </w:rPr>
              <w:fldChar w:fldCharType="begin"/>
            </w:r>
            <w:r w:rsidRPr="000E140F">
              <w:rPr>
                <w:bCs/>
                <w:sz w:val="16"/>
                <w:szCs w:val="16"/>
              </w:rPr>
              <w:instrText xml:space="preserve"> PAGE </w:instrText>
            </w:r>
            <w:r w:rsidRPr="000E140F">
              <w:rPr>
                <w:bCs/>
                <w:sz w:val="16"/>
                <w:szCs w:val="16"/>
              </w:rPr>
              <w:fldChar w:fldCharType="separate"/>
            </w:r>
            <w:r w:rsidR="00933B8B">
              <w:rPr>
                <w:bCs/>
                <w:noProof/>
                <w:sz w:val="16"/>
                <w:szCs w:val="16"/>
              </w:rPr>
              <w:t>1</w:t>
            </w:r>
            <w:r w:rsidRPr="000E140F">
              <w:rPr>
                <w:bCs/>
                <w:sz w:val="16"/>
                <w:szCs w:val="16"/>
              </w:rPr>
              <w:fldChar w:fldCharType="end"/>
            </w:r>
            <w:r w:rsidRPr="000E140F">
              <w:rPr>
                <w:sz w:val="16"/>
                <w:szCs w:val="16"/>
              </w:rPr>
              <w:t xml:space="preserve"> of </w:t>
            </w:r>
            <w:r w:rsidRPr="000E140F">
              <w:rPr>
                <w:bCs/>
                <w:sz w:val="16"/>
                <w:szCs w:val="16"/>
              </w:rPr>
              <w:fldChar w:fldCharType="begin"/>
            </w:r>
            <w:r w:rsidRPr="000E140F">
              <w:rPr>
                <w:bCs/>
                <w:sz w:val="16"/>
                <w:szCs w:val="16"/>
              </w:rPr>
              <w:instrText xml:space="preserve"> NUMPAGES  </w:instrText>
            </w:r>
            <w:r w:rsidRPr="000E140F">
              <w:rPr>
                <w:bCs/>
                <w:sz w:val="16"/>
                <w:szCs w:val="16"/>
              </w:rPr>
              <w:fldChar w:fldCharType="separate"/>
            </w:r>
            <w:r w:rsidR="00933B8B">
              <w:rPr>
                <w:bCs/>
                <w:noProof/>
                <w:sz w:val="16"/>
                <w:szCs w:val="16"/>
              </w:rPr>
              <w:t>1</w:t>
            </w:r>
            <w:r w:rsidRPr="000E140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7EAACA" w14:textId="77777777" w:rsidR="00712A6F" w:rsidRDefault="00712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B033" w14:textId="77777777" w:rsidR="000C2877" w:rsidRDefault="000C2877" w:rsidP="00981416">
      <w:pPr>
        <w:spacing w:after="0" w:line="240" w:lineRule="auto"/>
      </w:pPr>
      <w:r>
        <w:separator/>
      </w:r>
    </w:p>
  </w:footnote>
  <w:footnote w:type="continuationSeparator" w:id="0">
    <w:p w14:paraId="6CF48CF3" w14:textId="77777777" w:rsidR="000C2877" w:rsidRDefault="000C2877" w:rsidP="0098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61D0" w14:textId="77777777" w:rsidR="00712A6F" w:rsidRPr="00A56C25" w:rsidRDefault="00A56C25" w:rsidP="00C962E3">
    <w:pPr>
      <w:pStyle w:val="Header"/>
      <w:jc w:val="center"/>
      <w:rPr>
        <w:sz w:val="18"/>
        <w:szCs w:val="18"/>
        <w:lang w:val="sr-Cyrl-RS"/>
      </w:rPr>
    </w:pPr>
    <w:r>
      <w:rPr>
        <w:sz w:val="18"/>
        <w:szCs w:val="18"/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1C"/>
    <w:multiLevelType w:val="hybridMultilevel"/>
    <w:tmpl w:val="0986D5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976ED8"/>
    <w:multiLevelType w:val="hybridMultilevel"/>
    <w:tmpl w:val="44804018"/>
    <w:lvl w:ilvl="0" w:tplc="744615C4">
      <w:numFmt w:val="bullet"/>
      <w:lvlText w:val="-"/>
      <w:lvlJc w:val="left"/>
      <w:pPr>
        <w:ind w:left="720" w:hanging="360"/>
      </w:pPr>
      <w:rPr>
        <w:rFonts w:ascii="Calibri" w:eastAsia="DejaVu Sans Condensed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54ED"/>
    <w:multiLevelType w:val="hybridMultilevel"/>
    <w:tmpl w:val="8A4E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7F1D"/>
    <w:multiLevelType w:val="hybridMultilevel"/>
    <w:tmpl w:val="3EB6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60940"/>
    <w:multiLevelType w:val="hybridMultilevel"/>
    <w:tmpl w:val="6A7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77F5"/>
    <w:multiLevelType w:val="hybridMultilevel"/>
    <w:tmpl w:val="A4F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83"/>
    <w:rsid w:val="000105C9"/>
    <w:rsid w:val="000168F5"/>
    <w:rsid w:val="0002720B"/>
    <w:rsid w:val="00030CB5"/>
    <w:rsid w:val="00041616"/>
    <w:rsid w:val="00047816"/>
    <w:rsid w:val="00065002"/>
    <w:rsid w:val="00073874"/>
    <w:rsid w:val="000837B9"/>
    <w:rsid w:val="000C2877"/>
    <w:rsid w:val="000D6353"/>
    <w:rsid w:val="000E140F"/>
    <w:rsid w:val="000E4591"/>
    <w:rsid w:val="000F2942"/>
    <w:rsid w:val="00123071"/>
    <w:rsid w:val="001244A1"/>
    <w:rsid w:val="00124E43"/>
    <w:rsid w:val="00146C6C"/>
    <w:rsid w:val="00162A31"/>
    <w:rsid w:val="00180BF3"/>
    <w:rsid w:val="00180E86"/>
    <w:rsid w:val="0019360B"/>
    <w:rsid w:val="001A0581"/>
    <w:rsid w:val="001A2C08"/>
    <w:rsid w:val="001A32DC"/>
    <w:rsid w:val="001C6416"/>
    <w:rsid w:val="001D3CF6"/>
    <w:rsid w:val="002041D5"/>
    <w:rsid w:val="00205058"/>
    <w:rsid w:val="002063DC"/>
    <w:rsid w:val="00256288"/>
    <w:rsid w:val="0028679F"/>
    <w:rsid w:val="002965AF"/>
    <w:rsid w:val="002A5840"/>
    <w:rsid w:val="002C1E25"/>
    <w:rsid w:val="002D6482"/>
    <w:rsid w:val="00314D1B"/>
    <w:rsid w:val="00314DF9"/>
    <w:rsid w:val="003437C4"/>
    <w:rsid w:val="00351FEA"/>
    <w:rsid w:val="003A1020"/>
    <w:rsid w:val="003B2857"/>
    <w:rsid w:val="003D066E"/>
    <w:rsid w:val="003E4CFB"/>
    <w:rsid w:val="003F4442"/>
    <w:rsid w:val="003F5C23"/>
    <w:rsid w:val="00411C63"/>
    <w:rsid w:val="00425E94"/>
    <w:rsid w:val="00431BA2"/>
    <w:rsid w:val="00432E78"/>
    <w:rsid w:val="00446371"/>
    <w:rsid w:val="0046000D"/>
    <w:rsid w:val="00462849"/>
    <w:rsid w:val="00464E76"/>
    <w:rsid w:val="00486503"/>
    <w:rsid w:val="004909B3"/>
    <w:rsid w:val="004B6365"/>
    <w:rsid w:val="004C7194"/>
    <w:rsid w:val="004D43A1"/>
    <w:rsid w:val="004D4F7E"/>
    <w:rsid w:val="004E2BBA"/>
    <w:rsid w:val="004E4B69"/>
    <w:rsid w:val="00503017"/>
    <w:rsid w:val="005247F5"/>
    <w:rsid w:val="00526FA6"/>
    <w:rsid w:val="00532876"/>
    <w:rsid w:val="00544954"/>
    <w:rsid w:val="00551BC3"/>
    <w:rsid w:val="00573499"/>
    <w:rsid w:val="005764B7"/>
    <w:rsid w:val="005973FA"/>
    <w:rsid w:val="005A4BC1"/>
    <w:rsid w:val="005C522C"/>
    <w:rsid w:val="005D2478"/>
    <w:rsid w:val="005D702F"/>
    <w:rsid w:val="005F3844"/>
    <w:rsid w:val="0060767A"/>
    <w:rsid w:val="0062332E"/>
    <w:rsid w:val="00651D89"/>
    <w:rsid w:val="00654EA2"/>
    <w:rsid w:val="00661D72"/>
    <w:rsid w:val="00665553"/>
    <w:rsid w:val="006A1FC5"/>
    <w:rsid w:val="006A749D"/>
    <w:rsid w:val="006B08CE"/>
    <w:rsid w:val="006B4D48"/>
    <w:rsid w:val="006C74D4"/>
    <w:rsid w:val="006E4D91"/>
    <w:rsid w:val="006F0443"/>
    <w:rsid w:val="006F1B9D"/>
    <w:rsid w:val="00702CD8"/>
    <w:rsid w:val="00712A6F"/>
    <w:rsid w:val="00720106"/>
    <w:rsid w:val="00732210"/>
    <w:rsid w:val="00743742"/>
    <w:rsid w:val="00756A7D"/>
    <w:rsid w:val="00756D27"/>
    <w:rsid w:val="0077145B"/>
    <w:rsid w:val="007D3A05"/>
    <w:rsid w:val="007D48D9"/>
    <w:rsid w:val="007E72B5"/>
    <w:rsid w:val="007E771F"/>
    <w:rsid w:val="007F29F0"/>
    <w:rsid w:val="008070E2"/>
    <w:rsid w:val="00810CDD"/>
    <w:rsid w:val="00815657"/>
    <w:rsid w:val="00827273"/>
    <w:rsid w:val="008366BA"/>
    <w:rsid w:val="00841C5D"/>
    <w:rsid w:val="008436A6"/>
    <w:rsid w:val="00867E12"/>
    <w:rsid w:val="00867E2F"/>
    <w:rsid w:val="0087464B"/>
    <w:rsid w:val="00881230"/>
    <w:rsid w:val="00885C46"/>
    <w:rsid w:val="008A7D8D"/>
    <w:rsid w:val="008B01DA"/>
    <w:rsid w:val="008B625E"/>
    <w:rsid w:val="008D517B"/>
    <w:rsid w:val="008E1485"/>
    <w:rsid w:val="008E2941"/>
    <w:rsid w:val="008F40C4"/>
    <w:rsid w:val="0092699B"/>
    <w:rsid w:val="00933505"/>
    <w:rsid w:val="00933B8B"/>
    <w:rsid w:val="00935950"/>
    <w:rsid w:val="009457CE"/>
    <w:rsid w:val="00952D2A"/>
    <w:rsid w:val="0096443F"/>
    <w:rsid w:val="00966738"/>
    <w:rsid w:val="009736B9"/>
    <w:rsid w:val="00981416"/>
    <w:rsid w:val="00982987"/>
    <w:rsid w:val="009916C4"/>
    <w:rsid w:val="009A4350"/>
    <w:rsid w:val="009A7F8A"/>
    <w:rsid w:val="009B03B1"/>
    <w:rsid w:val="009B62B0"/>
    <w:rsid w:val="009C034E"/>
    <w:rsid w:val="009D73ED"/>
    <w:rsid w:val="009D7FC6"/>
    <w:rsid w:val="00A008DE"/>
    <w:rsid w:val="00A17580"/>
    <w:rsid w:val="00A20BDF"/>
    <w:rsid w:val="00A3221D"/>
    <w:rsid w:val="00A34C21"/>
    <w:rsid w:val="00A42646"/>
    <w:rsid w:val="00A56C25"/>
    <w:rsid w:val="00A63983"/>
    <w:rsid w:val="00A66906"/>
    <w:rsid w:val="00A779B5"/>
    <w:rsid w:val="00A944C9"/>
    <w:rsid w:val="00A95BDD"/>
    <w:rsid w:val="00A97744"/>
    <w:rsid w:val="00AD2C08"/>
    <w:rsid w:val="00AF4B93"/>
    <w:rsid w:val="00B03CD0"/>
    <w:rsid w:val="00B1361A"/>
    <w:rsid w:val="00B23A34"/>
    <w:rsid w:val="00B52066"/>
    <w:rsid w:val="00B673A6"/>
    <w:rsid w:val="00B962DB"/>
    <w:rsid w:val="00BB60C9"/>
    <w:rsid w:val="00BC0021"/>
    <w:rsid w:val="00BF0D29"/>
    <w:rsid w:val="00BF0DA5"/>
    <w:rsid w:val="00C0351F"/>
    <w:rsid w:val="00C34777"/>
    <w:rsid w:val="00C5298F"/>
    <w:rsid w:val="00C602DD"/>
    <w:rsid w:val="00C7516E"/>
    <w:rsid w:val="00C85799"/>
    <w:rsid w:val="00C962E3"/>
    <w:rsid w:val="00CA2FC1"/>
    <w:rsid w:val="00CC2B1B"/>
    <w:rsid w:val="00CC4BD8"/>
    <w:rsid w:val="00CE5A96"/>
    <w:rsid w:val="00D363B5"/>
    <w:rsid w:val="00D37A31"/>
    <w:rsid w:val="00D42A30"/>
    <w:rsid w:val="00D66151"/>
    <w:rsid w:val="00D72E2F"/>
    <w:rsid w:val="00D82010"/>
    <w:rsid w:val="00DD41E3"/>
    <w:rsid w:val="00DE231F"/>
    <w:rsid w:val="00DE5BFF"/>
    <w:rsid w:val="00DE6755"/>
    <w:rsid w:val="00E01F04"/>
    <w:rsid w:val="00E01F6A"/>
    <w:rsid w:val="00E13261"/>
    <w:rsid w:val="00E15AF5"/>
    <w:rsid w:val="00E243AA"/>
    <w:rsid w:val="00E27CB0"/>
    <w:rsid w:val="00E46FDD"/>
    <w:rsid w:val="00E504EC"/>
    <w:rsid w:val="00E54035"/>
    <w:rsid w:val="00E7142F"/>
    <w:rsid w:val="00E7188A"/>
    <w:rsid w:val="00E76EC6"/>
    <w:rsid w:val="00E8210F"/>
    <w:rsid w:val="00E85AA8"/>
    <w:rsid w:val="00EB4F7B"/>
    <w:rsid w:val="00EE195B"/>
    <w:rsid w:val="00EF1FCB"/>
    <w:rsid w:val="00F0055D"/>
    <w:rsid w:val="00F365D9"/>
    <w:rsid w:val="00F426AF"/>
    <w:rsid w:val="00F647D7"/>
    <w:rsid w:val="00F667EB"/>
    <w:rsid w:val="00F75136"/>
    <w:rsid w:val="00F75F10"/>
    <w:rsid w:val="00F85776"/>
    <w:rsid w:val="00F91A53"/>
    <w:rsid w:val="00F9357C"/>
    <w:rsid w:val="00F9593D"/>
    <w:rsid w:val="00FB14C3"/>
    <w:rsid w:val="00FB4DB3"/>
    <w:rsid w:val="00FC035F"/>
    <w:rsid w:val="00FD0945"/>
    <w:rsid w:val="00FE5C3D"/>
    <w:rsid w:val="00FE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CAA50"/>
  <w15:docId w15:val="{34E3A6B7-B854-4A1A-8DE8-CABFC42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2210"/>
    <w:pPr>
      <w:widowControl w:val="0"/>
      <w:autoSpaceDE w:val="0"/>
      <w:autoSpaceDN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2210"/>
    <w:rPr>
      <w:rFonts w:ascii="DejaVu Sans Condensed" w:eastAsia="DejaVu Sans Condensed" w:hAnsi="DejaVu Sans Condensed" w:cs="DejaVu Sans Condensed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4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16"/>
  </w:style>
  <w:style w:type="paragraph" w:styleId="Footer">
    <w:name w:val="footer"/>
    <w:basedOn w:val="Normal"/>
    <w:link w:val="FooterChar"/>
    <w:uiPriority w:val="99"/>
    <w:unhideWhenUsed/>
    <w:rsid w:val="0098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16"/>
  </w:style>
  <w:style w:type="character" w:styleId="CommentReference">
    <w:name w:val="annotation reference"/>
    <w:basedOn w:val="DefaultParagraphFont"/>
    <w:uiPriority w:val="99"/>
    <w:semiHidden/>
    <w:unhideWhenUsed/>
    <w:rsid w:val="00702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BBA"/>
    <w:rPr>
      <w:color w:val="0000FF"/>
      <w:u w:val="single"/>
    </w:rPr>
  </w:style>
  <w:style w:type="table" w:styleId="TableGrid">
    <w:name w:val="Table Grid"/>
    <w:basedOn w:val="TableNormal"/>
    <w:uiPriority w:val="3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8D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509E-561F-41E5-81EF-AA234985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Danica</dc:creator>
  <cp:lastModifiedBy>Dobri</cp:lastModifiedBy>
  <cp:revision>4</cp:revision>
  <cp:lastPrinted>2021-03-25T12:49:00Z</cp:lastPrinted>
  <dcterms:created xsi:type="dcterms:W3CDTF">2021-03-25T12:48:00Z</dcterms:created>
  <dcterms:modified xsi:type="dcterms:W3CDTF">2021-03-25T12:53:00Z</dcterms:modified>
</cp:coreProperties>
</file>